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391" w:rsidRPr="00CE1391" w:rsidRDefault="00CE1391" w:rsidP="00CE1391">
      <w:pPr>
        <w:pStyle w:val="voice"/>
        <w:spacing w:before="120" w:beforeAutospacing="0" w:after="120" w:afterAutospacing="0" w:line="360" w:lineRule="auto"/>
        <w:ind w:firstLine="851"/>
        <w:jc w:val="right"/>
      </w:pPr>
      <w:r w:rsidRPr="00CE1391">
        <w:rPr>
          <w:rStyle w:val="a3"/>
          <w:i/>
          <w:iCs/>
        </w:rPr>
        <w:t>«Чем проще пища, тем она приятнее – не приедается, тем здоровее и тем всегда и везде доступнее» Л.Н. ТОЛСТОЙ</w:t>
      </w:r>
    </w:p>
    <w:p w:rsidR="00CE1391" w:rsidRPr="00CE1391" w:rsidRDefault="00CE1391" w:rsidP="00CE1391">
      <w:pPr>
        <w:pStyle w:val="voice"/>
        <w:spacing w:before="120" w:beforeAutospacing="0" w:after="120" w:afterAutospacing="0" w:line="360" w:lineRule="auto"/>
        <w:ind w:firstLine="851"/>
        <w:jc w:val="both"/>
        <w:rPr>
          <w:color w:val="000000"/>
        </w:rPr>
      </w:pPr>
      <w:r w:rsidRPr="00CE1391">
        <w:rPr>
          <w:color w:val="000000"/>
        </w:rPr>
        <w:t>Здоровое питание - здоровый ребенок. А здоровый ребенок в семье - это самое важное для родителей. Здоровье ребенка в первую очередь основывается на выдержке его родителей и желании понять ребенка. Одним из важных составляющих благополучного развития ребенка является здоровое питание. Питание может помочь предупредить возникновение болезни или же наоборот ускорить ее появление. Поэтому в вопросах питания ребенка родители должны проявить максимум внимательности и настороженности.</w:t>
      </w:r>
    </w:p>
    <w:p w:rsidR="00CE1391" w:rsidRPr="00CE1391" w:rsidRDefault="00CE1391" w:rsidP="00CE1391">
      <w:pPr>
        <w:pStyle w:val="voice"/>
        <w:spacing w:before="120" w:beforeAutospacing="0" w:after="120" w:afterAutospacing="0" w:line="360" w:lineRule="auto"/>
        <w:ind w:firstLine="851"/>
        <w:jc w:val="both"/>
        <w:rPr>
          <w:color w:val="000000"/>
        </w:rPr>
      </w:pPr>
      <w:r w:rsidRPr="00CE1391">
        <w:rPr>
          <w:color w:val="000000"/>
        </w:rPr>
        <w:t>Все мы знаем: чтобы успешно грызть гранит науки, необходимо правильно питаться. Но что же полезно, а что не очень для ребёнка школьного возраста?</w:t>
      </w:r>
    </w:p>
    <w:p w:rsidR="00CE1391" w:rsidRPr="00CE1391" w:rsidRDefault="00CE1391" w:rsidP="00CE1391">
      <w:pPr>
        <w:pStyle w:val="voice"/>
        <w:spacing w:before="120" w:beforeAutospacing="0" w:after="120" w:afterAutospacing="0" w:line="360" w:lineRule="auto"/>
        <w:ind w:firstLine="851"/>
        <w:jc w:val="both"/>
        <w:rPr>
          <w:color w:val="000000"/>
        </w:rPr>
      </w:pPr>
      <w:r w:rsidRPr="00CE1391">
        <w:rPr>
          <w:color w:val="000000"/>
        </w:rPr>
        <w:t xml:space="preserve">Один известный автор сказал, что для детей нужно </w:t>
      </w:r>
      <w:proofErr w:type="spellStart"/>
      <w:r w:rsidRPr="00CE1391">
        <w:rPr>
          <w:color w:val="000000"/>
        </w:rPr>
        <w:t>питатьcя</w:t>
      </w:r>
      <w:proofErr w:type="spellEnd"/>
      <w:r w:rsidRPr="00CE1391">
        <w:rPr>
          <w:color w:val="000000"/>
        </w:rPr>
        <w:t xml:space="preserve"> так же, как и взрослым, только лучше. Эти слова как нельзя лучше характеризуют правильный подход к питанию школьников. Рациональное питание любого человека предполагает баланс количества, качества и своевременности, то есть продукты, употребляемые в пищу, должны наиболее полно и своевременно обеспечивать организм необходимыми аминокислотами и микроэлементами для его нормальной жизнедеятельности. Для ребёнка это особенно важно! У детей в период школьного и подросткового возраста формируется половое развитие, они быстро растут, прибавляя в весе и мышечной силе. Занятия спортом и физическим трудом ведут к резкому возрастанию </w:t>
      </w:r>
      <w:proofErr w:type="spellStart"/>
      <w:r w:rsidRPr="00CE1391">
        <w:rPr>
          <w:color w:val="000000"/>
        </w:rPr>
        <w:t>энерготрат</w:t>
      </w:r>
      <w:proofErr w:type="spellEnd"/>
      <w:r w:rsidRPr="00CE1391">
        <w:rPr>
          <w:color w:val="000000"/>
        </w:rPr>
        <w:t>. Нервная система детей этого возраста находится в состоянии значительного напряжения под влияния интенсивной познавательной информации, сложности школьного обучения. Вот почему так важно обеспечить школьников и подростков полноценной пищей, правильно организовать режим питания. В этом возрасте, к сожалению, дети часто нарушают режим питания, едят беспорядочно, часто всухомятку, на ходу. Эти пагубные привычки оказывают пагубное действие на растущий организм. К режиму питания родители должны приучать детей с раннего детства!</w:t>
      </w:r>
    </w:p>
    <w:p w:rsidR="00CE1391" w:rsidRDefault="00CE1391" w:rsidP="00CE1391">
      <w:pPr>
        <w:pStyle w:val="voice"/>
        <w:spacing w:before="120" w:beforeAutospacing="0" w:after="120" w:afterAutospacing="0" w:line="360" w:lineRule="auto"/>
        <w:ind w:firstLine="851"/>
        <w:jc w:val="both"/>
        <w:rPr>
          <w:color w:val="000000"/>
        </w:rPr>
      </w:pPr>
      <w:r w:rsidRPr="00CE1391">
        <w:rPr>
          <w:b/>
          <w:color w:val="000000"/>
        </w:rPr>
        <w:t>Правильное питание</w:t>
      </w:r>
      <w:r w:rsidRPr="00CE1391">
        <w:rPr>
          <w:color w:val="000000"/>
        </w:rPr>
        <w:t xml:space="preserve"> – наличие в меню всех необходимых питательных веществ. </w:t>
      </w:r>
      <w:r w:rsidRPr="00CE1391">
        <w:rPr>
          <w:b/>
          <w:color w:val="000000"/>
        </w:rPr>
        <w:t>Правильное питание</w:t>
      </w:r>
      <w:r w:rsidRPr="00CE1391">
        <w:rPr>
          <w:color w:val="000000"/>
        </w:rPr>
        <w:t xml:space="preserve"> – это сбалансированное питание с поступлением всех необходимых веществ, в том числе холестерина, углеводов и клетчатки, нужного количества витаминов, минеральных веществ и микроэлементов.</w:t>
      </w:r>
    </w:p>
    <w:p w:rsidR="00BF586A" w:rsidRDefault="00BF586A" w:rsidP="00CE1391">
      <w:pPr>
        <w:pStyle w:val="voice"/>
        <w:spacing w:before="120" w:beforeAutospacing="0" w:after="120" w:afterAutospacing="0" w:line="360" w:lineRule="auto"/>
        <w:ind w:firstLine="851"/>
        <w:jc w:val="both"/>
        <w:rPr>
          <w:color w:val="000000"/>
        </w:rPr>
      </w:pPr>
    </w:p>
    <w:p w:rsidR="00BF586A" w:rsidRDefault="00BF586A" w:rsidP="00CE1391">
      <w:pPr>
        <w:pStyle w:val="voice"/>
        <w:spacing w:before="120" w:beforeAutospacing="0" w:after="120" w:afterAutospacing="0" w:line="360" w:lineRule="auto"/>
        <w:ind w:firstLine="851"/>
        <w:jc w:val="both"/>
        <w:rPr>
          <w:color w:val="000000"/>
        </w:rPr>
      </w:pPr>
    </w:p>
    <w:sectPr w:rsidR="00BF586A" w:rsidSect="00CE1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/>
  <w:rsids>
    <w:rsidRoot w:val="00CE1391"/>
    <w:rsid w:val="004915D6"/>
    <w:rsid w:val="00BD32E0"/>
    <w:rsid w:val="00BF586A"/>
    <w:rsid w:val="00C637D6"/>
    <w:rsid w:val="00CE1391"/>
    <w:rsid w:val="00D0342F"/>
    <w:rsid w:val="00FC5427"/>
    <w:rsid w:val="00FE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5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CE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E139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13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2</cp:revision>
  <dcterms:created xsi:type="dcterms:W3CDTF">2021-02-17T07:49:00Z</dcterms:created>
  <dcterms:modified xsi:type="dcterms:W3CDTF">2021-02-17T12:17:00Z</dcterms:modified>
</cp:coreProperties>
</file>